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83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000000" w:rsidRDefault="00D83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D8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20.01.2021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8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D8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8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D835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8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:rsidR="00000000" w:rsidRDefault="00D835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36"/>
        <w:gridCol w:w="1354"/>
        <w:gridCol w:w="236"/>
        <w:gridCol w:w="46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D8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Генеральний 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D8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D8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Шуст Олексій Володимирович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000000" w:rsidRDefault="00D835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D83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D835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83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000000" w:rsidRDefault="00D835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000000" w:rsidRDefault="00D83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 "УШИЦЬКИЙ КОМБІНАТ БУДІВЕЛЬНИХ МАТЕРІАЛІВ"</w:t>
      </w:r>
    </w:p>
    <w:p w:rsidR="00000000" w:rsidRDefault="00D835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</w:t>
      </w:r>
      <w:r>
        <w:rPr>
          <w:rFonts w:ascii="Times New Roman CYR" w:hAnsi="Times New Roman CYR" w:cs="Times New Roman CYR"/>
          <w:sz w:val="24"/>
          <w:szCs w:val="24"/>
        </w:rPr>
        <w:t>-правова форма:</w:t>
      </w:r>
    </w:p>
    <w:p w:rsidR="00000000" w:rsidRDefault="00D835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</w:t>
      </w:r>
    </w:p>
    <w:p w:rsidR="00000000" w:rsidRDefault="00D835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000000" w:rsidRDefault="00D835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11563, Житомирська обл., Коростенський район, село Гулянка, вулиця Молодіжна, 18</w:t>
      </w:r>
    </w:p>
    <w:p w:rsidR="00000000" w:rsidRDefault="00D835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000000" w:rsidRDefault="00D835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00110177</w:t>
      </w:r>
    </w:p>
    <w:p w:rsidR="00000000" w:rsidRDefault="00D835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:rsidR="00000000" w:rsidRDefault="00D835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380670094884, _</w:t>
      </w:r>
    </w:p>
    <w:p w:rsidR="00000000" w:rsidRDefault="00D835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>. Адреса електронної пошти:</w:t>
      </w:r>
    </w:p>
    <w:p w:rsidR="00000000" w:rsidRDefault="00D835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ukbm61@ukr.net </w:t>
      </w:r>
    </w:p>
    <w:p w:rsidR="00000000" w:rsidRDefault="00D835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</w:t>
      </w:r>
      <w:r>
        <w:rPr>
          <w:rFonts w:ascii="Times New Roman CYR" w:hAnsi="Times New Roman CYR" w:cs="Times New Roman CYR"/>
          <w:sz w:val="24"/>
          <w:szCs w:val="24"/>
        </w:rPr>
        <w:t xml:space="preserve">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оприлюднення):</w:t>
      </w:r>
    </w:p>
    <w:p w:rsidR="00000000" w:rsidRDefault="00D835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D835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Найменування, ідент</w:t>
      </w:r>
      <w:r>
        <w:rPr>
          <w:rFonts w:ascii="Times New Roman CYR" w:hAnsi="Times New Roman CYR" w:cs="Times New Roman CYR"/>
          <w:sz w:val="24"/>
          <w:szCs w:val="24"/>
        </w:rPr>
        <w:t>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</w:t>
      </w:r>
      <w:r>
        <w:rPr>
          <w:rFonts w:ascii="Times New Roman CYR" w:hAnsi="Times New Roman CYR" w:cs="Times New Roman CYR"/>
          <w:sz w:val="24"/>
          <w:szCs w:val="24"/>
        </w:rPr>
        <w:t>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безпосередньо):</w:t>
      </w:r>
    </w:p>
    <w:p w:rsidR="00000000" w:rsidRDefault="00D835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</w:t>
      </w:r>
      <w:r>
        <w:rPr>
          <w:rFonts w:ascii="Times New Roman CYR" w:hAnsi="Times New Roman CYR" w:cs="Times New Roman CYR"/>
          <w:sz w:val="24"/>
          <w:szCs w:val="24"/>
        </w:rPr>
        <w:t>76262, Україна, DR/00002/ARM</w:t>
      </w:r>
    </w:p>
    <w:p w:rsidR="00000000" w:rsidRDefault="00D835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D83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:rsidR="00000000" w:rsidRDefault="00D83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0"/>
        <w:gridCol w:w="4130"/>
        <w:gridCol w:w="2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8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Повідомлення розміщено 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D8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http://ukbm.com.ua/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D8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20.01.2021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8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8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8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D835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08" w:footer="708" w:gutter="0"/>
          <w:cols w:space="720"/>
          <w:noEndnote/>
        </w:sectPr>
      </w:pPr>
    </w:p>
    <w:p w:rsidR="00000000" w:rsidRDefault="00D83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зміну складу посадових осіб емітента</w:t>
      </w:r>
    </w:p>
    <w:p w:rsidR="00000000" w:rsidRDefault="00D83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2100"/>
        <w:gridCol w:w="2700"/>
        <w:gridCol w:w="4400"/>
        <w:gridCol w:w="2000"/>
        <w:gridCol w:w="2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8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вчинення дії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8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8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8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Прізвище, ім'я, по-батькові або повне найменування юридичної особи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8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D8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Розмір частки в статутному капіталі емітента (у відсотках)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8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8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8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8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8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D8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31.12.2020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Генеральний директор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Вербицький Віталій Павлович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8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D8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D8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Відповідно до рішення Наглядової ради ПРАТ "УШИЦЬКИЙ КОМБІНАТ БУДІВЕЛЬНИХ МАТЕРІАЛІВ" від 31.12.2020 року (Протокол засідання Наглядової ради  ПРАТ "УШИЦЬКИЙ КОМБІНАТ БУДІВЕЛЬНИХ МАТЕРІАЛІВ" від 31.12.2020 року) достроково припинені повноваження Генерально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го директора Вербицького Віталія Павловича з 01.01.2021 року (останній робочий день на посаді - 31.12.2020 року). Часткою у статутному капіталі не володіє.  Перебував на посаді з 30.03.2017 року. Непогашеної судимості за корисливі та посадови злочини не ма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є.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31.12.2020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призначено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Т.в.о. Генерального директора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Шуст Олексій Володимирович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8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D8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D8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Відповідно до рішення Наглядової ради ПРАТ "УШИЦЬКИЙ КОМБІНАТ БУДІВЕЛЬНИХ МАТЕРІАЛІВ" від 31.12.2020 року (Протокол засідання Наглядової ради  ПРАТ "УШИЦЬКИЙ КОМБІНАТ БУДІВЕЛЬНИХ МАТЕРІАЛІВ" від 31.12.2020 року) Шуст Олексій Володимирович  призначений на 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осаду т.в.о. Генерального директора на період з 01.01.2021 року по 31.01.2021 року. Часткою у статутному капіталі не володіє. Протягом останніх п'яти років обіймав посади: з 2014 року по 17.08.2017 рік  Генеральний директор ТОВ ВП "Богуславський граніт"; 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17.08.2017 року по 01.02.2018 рік директор ТДВ "Березівський кар'єр", з 18.09.2019 року по 02.04.2020 рік начальник виробництва ПрАТ "Ушицький комбiнат будiвельних матерiалiв", з 02.04.2020 року по 15.01.2021 рік безробітній. Непогашеної судимості за кори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сливі та посадові злочини не має.</w:t>
            </w:r>
          </w:p>
        </w:tc>
      </w:tr>
    </w:tbl>
    <w:p w:rsidR="00D835C5" w:rsidRDefault="00D835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D835C5">
      <w:pgSz w:w="16838" w:h="11906" w:orient="landscape"/>
      <w:pgMar w:top="850" w:right="850" w:bottom="850" w:left="140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57"/>
    <w:rsid w:val="00D835C5"/>
    <w:rsid w:val="00DD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01622E-595D-41E7-B0ED-855FEFC5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2689</Words>
  <Characters>1533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Iren_PC</dc:creator>
  <cp:keywords/>
  <dc:description/>
  <cp:lastModifiedBy>Iren_PC</cp:lastModifiedBy>
  <cp:revision>2</cp:revision>
  <dcterms:created xsi:type="dcterms:W3CDTF">2021-01-19T14:54:00Z</dcterms:created>
  <dcterms:modified xsi:type="dcterms:W3CDTF">2021-01-19T14:54:00Z</dcterms:modified>
</cp:coreProperties>
</file>